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55" w:rsidRPr="00E03B80" w:rsidRDefault="00E03B80" w:rsidP="00C03C91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برنامه امتحانی نیمس</w:t>
      </w:r>
      <w:r w:rsidR="00CE3E53" w:rsidRPr="00E03B80">
        <w:rPr>
          <w:rFonts w:cs="B Nazanin" w:hint="cs"/>
          <w:b/>
          <w:bCs/>
          <w:sz w:val="26"/>
          <w:szCs w:val="26"/>
          <w:rtl/>
        </w:rPr>
        <w:t>ال اول سال تحصیلی 1403-1402 گروه فرانسه، هر سه مقطع</w:t>
      </w:r>
    </w:p>
    <w:tbl>
      <w:tblPr>
        <w:tblStyle w:val="TableGrid"/>
        <w:bidiVisual/>
        <w:tblW w:w="11340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096"/>
        <w:gridCol w:w="3711"/>
        <w:gridCol w:w="721"/>
        <w:gridCol w:w="672"/>
        <w:gridCol w:w="3580"/>
        <w:gridCol w:w="567"/>
        <w:gridCol w:w="993"/>
      </w:tblGrid>
      <w:tr w:rsidR="001C21C8" w:rsidRPr="00E03B80" w:rsidTr="002F4850">
        <w:tc>
          <w:tcPr>
            <w:tcW w:w="1096" w:type="dxa"/>
            <w:shd w:val="clear" w:color="auto" w:fill="EEECE1" w:themeFill="background2"/>
            <w:vAlign w:val="center"/>
          </w:tcPr>
          <w:p w:rsidR="001C21C8" w:rsidRPr="001C21C8" w:rsidRDefault="001C21C8" w:rsidP="001219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711" w:type="dxa"/>
            <w:shd w:val="clear" w:color="auto" w:fill="EEECE1" w:themeFill="background2"/>
            <w:vAlign w:val="center"/>
          </w:tcPr>
          <w:p w:rsidR="001C21C8" w:rsidRPr="001C21C8" w:rsidRDefault="001C21C8" w:rsidP="00C03C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sz w:val="24"/>
                <w:szCs w:val="24"/>
                <w:rtl/>
              </w:rPr>
              <w:t>ساعت 10-8 صبح</w:t>
            </w:r>
          </w:p>
        </w:tc>
        <w:tc>
          <w:tcPr>
            <w:tcW w:w="721" w:type="dxa"/>
            <w:shd w:val="clear" w:color="auto" w:fill="EEECE1" w:themeFill="background2"/>
          </w:tcPr>
          <w:p w:rsidR="001C21C8" w:rsidRPr="001C21C8" w:rsidRDefault="001C21C8" w:rsidP="00C03C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672" w:type="dxa"/>
            <w:shd w:val="clear" w:color="auto" w:fill="EEECE1" w:themeFill="background2"/>
          </w:tcPr>
          <w:p w:rsidR="001C21C8" w:rsidRPr="001C21C8" w:rsidRDefault="001C21C8" w:rsidP="00C03C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3580" w:type="dxa"/>
            <w:shd w:val="clear" w:color="auto" w:fill="EEECE1" w:themeFill="background2"/>
            <w:vAlign w:val="center"/>
          </w:tcPr>
          <w:p w:rsidR="001C21C8" w:rsidRPr="001C21C8" w:rsidRDefault="001C21C8" w:rsidP="00C03C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sz w:val="24"/>
                <w:szCs w:val="24"/>
                <w:rtl/>
              </w:rPr>
              <w:t>ساعت 12-10 صبح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1C21C8" w:rsidRPr="002F4850" w:rsidRDefault="001C21C8" w:rsidP="001C21C8">
            <w:pPr>
              <w:jc w:val="center"/>
              <w:rPr>
                <w:rFonts w:cs="B Nazanin"/>
                <w:rtl/>
              </w:rPr>
            </w:pPr>
            <w:r w:rsidRPr="002F4850">
              <w:rPr>
                <w:rFonts w:cs="B Nazanin" w:hint="cs"/>
                <w:rtl/>
              </w:rPr>
              <w:t>تعداد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C21C8" w:rsidRPr="001C21C8" w:rsidRDefault="001C21C8" w:rsidP="00C03C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1C8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9/10/1402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انواع شعر</w:t>
            </w:r>
            <w:r>
              <w:rPr>
                <w:rFonts w:cs="B Nazanin" w:hint="cs"/>
                <w:rtl/>
              </w:rPr>
              <w:t>، کارشناسی 99، د</w:t>
            </w:r>
            <w:r>
              <w:rPr>
                <w:rFonts w:cs="B Nazanin"/>
              </w:rPr>
              <w:t>.</w:t>
            </w:r>
            <w:r w:rsidRPr="00AB527D">
              <w:rPr>
                <w:rFonts w:cs="B Nazanin" w:hint="cs"/>
                <w:rtl/>
              </w:rPr>
              <w:t xml:space="preserve"> خنیاب 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b/>
                <w:bCs/>
                <w:rtl/>
              </w:rPr>
              <w:t>-امثال و اصطلاحات در متن</w:t>
            </w:r>
            <w:r w:rsidRPr="00AB527D">
              <w:rPr>
                <w:rFonts w:cs="B Nazanin" w:hint="cs"/>
                <w:rtl/>
              </w:rPr>
              <w:t>، کارشناسی 401، د. محسنی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ترجمه نوار و فیلم 1</w:t>
            </w:r>
            <w:r w:rsidRPr="00AB527D">
              <w:rPr>
                <w:rFonts w:cs="B Nazanin" w:hint="cs"/>
                <w:rtl/>
              </w:rPr>
              <w:t>، ارشد مترجمی 402، د.خیری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نیک</w:t>
            </w:r>
          </w:p>
        </w:tc>
        <w:tc>
          <w:tcPr>
            <w:tcW w:w="721" w:type="dxa"/>
          </w:tcPr>
          <w:p w:rsid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2" w:type="dxa"/>
          </w:tcPr>
          <w:p w:rsid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212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Pr="00AB527D" w:rsidRDefault="00B22987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نقد ادبی از دیدگاه روانشناسی</w:t>
            </w:r>
            <w:r w:rsidRPr="00AB527D">
              <w:rPr>
                <w:rFonts w:cs="B Nazanin" w:hint="cs"/>
                <w:rtl/>
              </w:rPr>
              <w:t>، دکتری 402، د. نذری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دوست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زبان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>شناسی</w:t>
            </w:r>
            <w:r w:rsidRPr="00AB527D">
              <w:rPr>
                <w:rFonts w:cs="B Nazanin" w:hint="cs"/>
                <w:rtl/>
              </w:rPr>
              <w:t>، کارشناسی 400، د. موسوی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دستور زبان سطح پایه</w:t>
            </w:r>
            <w:r w:rsidRPr="00AB527D">
              <w:rPr>
                <w:rFonts w:cs="B Nazanin" w:hint="cs"/>
                <w:rtl/>
              </w:rPr>
              <w:t>، کارشناسی 402، د. وصال</w:t>
            </w:r>
          </w:p>
        </w:tc>
        <w:tc>
          <w:tcPr>
            <w:tcW w:w="567" w:type="dxa"/>
          </w:tcPr>
          <w:p w:rsid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  <w:p w:rsidR="00B13452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993" w:type="dxa"/>
            <w:vAlign w:val="center"/>
          </w:tcPr>
          <w:p w:rsidR="00AB527D" w:rsidRDefault="0070510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  <w:p w:rsidR="00705102" w:rsidRDefault="00705102" w:rsidP="00AB527D">
            <w:pPr>
              <w:jc w:val="center"/>
              <w:rPr>
                <w:rFonts w:cs="B Nazanin"/>
                <w:rtl/>
              </w:rPr>
            </w:pPr>
          </w:p>
          <w:p w:rsidR="00705102" w:rsidRDefault="0070510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224</w:t>
            </w:r>
          </w:p>
          <w:p w:rsidR="00705102" w:rsidRDefault="00705102" w:rsidP="00AB527D">
            <w:pPr>
              <w:jc w:val="center"/>
              <w:rPr>
                <w:rFonts w:cs="B Nazanin"/>
                <w:rtl/>
              </w:rPr>
            </w:pPr>
          </w:p>
          <w:p w:rsidR="00705102" w:rsidRPr="00AB527D" w:rsidRDefault="00705102" w:rsidP="002F48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  <w:r w:rsidR="002F4850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-21</w:t>
            </w:r>
            <w:r w:rsidR="002F4850">
              <w:rPr>
                <w:rFonts w:cs="B Nazanin" w:hint="cs"/>
                <w:rtl/>
              </w:rPr>
              <w:t>7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یکشنبه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10/10/1402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ترجمه متون رسانه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>ای</w:t>
            </w:r>
            <w:r w:rsidRPr="00AB527D">
              <w:rPr>
                <w:rFonts w:cs="B Nazanin" w:hint="cs"/>
                <w:rtl/>
              </w:rPr>
              <w:t>، کارشناسی 400، د. محسنی</w:t>
            </w:r>
          </w:p>
        </w:tc>
        <w:tc>
          <w:tcPr>
            <w:tcW w:w="721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672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تحلیل یک اثر ادبی</w:t>
            </w:r>
            <w:r w:rsidRPr="00AB527D">
              <w:rPr>
                <w:rFonts w:cs="B Nazanin" w:hint="cs"/>
                <w:rtl/>
              </w:rPr>
              <w:t>، ارشد 401، د. نذری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دوست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دیکته و گرامر</w:t>
            </w:r>
            <w:r w:rsidRPr="00AB527D">
              <w:rPr>
                <w:rFonts w:cs="B Nazanin" w:hint="cs"/>
                <w:rtl/>
              </w:rPr>
              <w:t xml:space="preserve"> 4، کارشناسی 99، د. خیری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نیک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زبان و ادب فارسی</w:t>
            </w:r>
            <w:r w:rsidRPr="00AB527D">
              <w:rPr>
                <w:rFonts w:cs="B Nazanin" w:hint="cs"/>
                <w:rtl/>
              </w:rPr>
              <w:t>، کارشناسی 401، د. محسنی</w:t>
            </w:r>
          </w:p>
        </w:tc>
        <w:tc>
          <w:tcPr>
            <w:tcW w:w="567" w:type="dxa"/>
          </w:tcPr>
          <w:p w:rsid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  <w:p w:rsidR="00B13452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دوشنبه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11/10/1402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انشای ادبی</w:t>
            </w:r>
            <w:r w:rsidRPr="00AB527D">
              <w:rPr>
                <w:rFonts w:cs="B Nazanin" w:hint="cs"/>
                <w:rtl/>
              </w:rPr>
              <w:t>، ارشد 402، د. موسوی</w:t>
            </w:r>
          </w:p>
        </w:tc>
        <w:tc>
          <w:tcPr>
            <w:tcW w:w="721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672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137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مهارت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 xml:space="preserve">های گفتاری شنیداری سطح پایه، </w:t>
            </w:r>
            <w:r w:rsidRPr="00AB527D">
              <w:rPr>
                <w:rFonts w:cs="B Nazanin" w:hint="cs"/>
                <w:b/>
                <w:bCs/>
                <w:u w:val="single"/>
                <w:rtl/>
              </w:rPr>
              <w:t>گروه آ</w:t>
            </w:r>
            <w:r w:rsidRPr="00AB527D">
              <w:rPr>
                <w:rFonts w:cs="B Nazanin" w:hint="cs"/>
                <w:rtl/>
              </w:rPr>
              <w:t>، کارشناسی 402، د. محسنی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--</w:t>
            </w:r>
            <w:r w:rsidRPr="00AB527D">
              <w:rPr>
                <w:rFonts w:cs="B Nazanin" w:hint="cs"/>
                <w:b/>
                <w:bCs/>
                <w:rtl/>
              </w:rPr>
              <w:t>مهارت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 xml:space="preserve">های گفتاری شنیداری سطح پایه، </w:t>
            </w:r>
            <w:r w:rsidRPr="00AB527D">
              <w:rPr>
                <w:rFonts w:cs="B Nazanin" w:hint="cs"/>
                <w:b/>
                <w:bCs/>
                <w:u w:val="single"/>
                <w:rtl/>
              </w:rPr>
              <w:t>گروه ب</w:t>
            </w:r>
            <w:r w:rsidRPr="00AB527D">
              <w:rPr>
                <w:rFonts w:cs="B Nazanin" w:hint="cs"/>
                <w:b/>
                <w:bCs/>
                <w:rtl/>
              </w:rPr>
              <w:t>،</w:t>
            </w:r>
            <w:r w:rsidRPr="00AB527D">
              <w:rPr>
                <w:rFonts w:cs="B Nazanin" w:hint="cs"/>
                <w:rtl/>
              </w:rPr>
              <w:t xml:space="preserve"> کارشناسی 402، د. خیری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 xml:space="preserve"> نیک</w:t>
            </w:r>
          </w:p>
        </w:tc>
        <w:tc>
          <w:tcPr>
            <w:tcW w:w="567" w:type="dxa"/>
          </w:tcPr>
          <w:p w:rsid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93" w:type="dxa"/>
            <w:vAlign w:val="center"/>
          </w:tcPr>
          <w:p w:rsidR="00AB527D" w:rsidRDefault="00B22987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</w:p>
          <w:p w:rsidR="002F4850" w:rsidRDefault="00B22987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سه</w:t>
            </w:r>
            <w:r w:rsidRPr="00903CA4">
              <w:rPr>
                <w:rFonts w:cs="B Nazanin"/>
                <w:b/>
                <w:bCs/>
                <w:rtl/>
              </w:rPr>
              <w:softHyphen/>
            </w:r>
            <w:r w:rsidRPr="00903CA4">
              <w:rPr>
                <w:rFonts w:cs="B Nazanin" w:hint="cs"/>
                <w:b/>
                <w:bCs/>
                <w:rtl/>
              </w:rPr>
              <w:t>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12/10/1402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اصول و روش تدریس زبان</w:t>
            </w:r>
            <w:r w:rsidRPr="00AB527D">
              <w:rPr>
                <w:rFonts w:cs="B Nazanin" w:hint="cs"/>
                <w:rtl/>
              </w:rPr>
              <w:t>، کارشناسی 400، د. موسوی</w:t>
            </w:r>
          </w:p>
          <w:p w:rsidR="00AB527D" w:rsidRPr="00AB527D" w:rsidRDefault="00AB527D" w:rsidP="00AB527D">
            <w:pPr>
              <w:ind w:left="720" w:hanging="720"/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ترجمه متون ساده</w:t>
            </w:r>
            <w:r w:rsidRPr="00AB527D">
              <w:rPr>
                <w:rFonts w:cs="B Nazanin" w:hint="cs"/>
                <w:rtl/>
              </w:rPr>
              <w:t>،کارشناسی 401،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3A2570">
            <w:pPr>
              <w:ind w:left="72" w:hanging="72"/>
              <w:jc w:val="both"/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دیرینه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>شناسی ترجمه وآشنایی با ترجمه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="003A2570">
              <w:rPr>
                <w:rFonts w:cs="B Nazanin" w:hint="cs"/>
                <w:b/>
                <w:bCs/>
                <w:rtl/>
              </w:rPr>
              <w:t>های</w:t>
            </w:r>
            <w:r w:rsidR="003A2570">
              <w:rPr>
                <w:rFonts w:cs="B Nazanin"/>
                <w:b/>
                <w:bCs/>
              </w:rPr>
              <w:t xml:space="preserve"> </w:t>
            </w:r>
            <w:r w:rsidRPr="00AB527D">
              <w:rPr>
                <w:rFonts w:cs="B Nazanin" w:hint="cs"/>
                <w:b/>
                <w:bCs/>
                <w:rtl/>
              </w:rPr>
              <w:t>تاریخی</w:t>
            </w:r>
            <w:r w:rsidRPr="00AB527D">
              <w:rPr>
                <w:rFonts w:cs="B Nazanin" w:hint="cs"/>
                <w:rtl/>
              </w:rPr>
              <w:t>، ارشد مترجمی، د. محسنی</w:t>
            </w:r>
          </w:p>
        </w:tc>
        <w:tc>
          <w:tcPr>
            <w:tcW w:w="721" w:type="dxa"/>
          </w:tcPr>
          <w:p w:rsid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2" w:type="dxa"/>
          </w:tcPr>
          <w:p w:rsid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نقد مضمونی در ادبیات</w:t>
            </w:r>
            <w:r w:rsidRPr="00AB527D">
              <w:rPr>
                <w:rFonts w:cs="B Nazanin" w:hint="cs"/>
                <w:rtl/>
              </w:rPr>
              <w:t>، دکتری 402، د.خنیاب نژآد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ادبیات</w:t>
            </w:r>
            <w:r w:rsidRPr="00AB527D">
              <w:rPr>
                <w:rFonts w:cs="B Nazanin"/>
                <w:b/>
                <w:bCs/>
                <w:rtl/>
              </w:rPr>
              <w:t xml:space="preserve"> </w:t>
            </w:r>
            <w:r w:rsidRPr="00AB527D">
              <w:rPr>
                <w:rFonts w:cs="B Nazanin" w:hint="cs"/>
                <w:b/>
                <w:bCs/>
                <w:rtl/>
              </w:rPr>
              <w:t>نمایشی</w:t>
            </w:r>
            <w:r w:rsidRPr="00AB527D">
              <w:rPr>
                <w:rFonts w:cs="B Nazanin"/>
                <w:b/>
                <w:bCs/>
                <w:rtl/>
              </w:rPr>
              <w:t xml:space="preserve"> </w:t>
            </w:r>
            <w:r w:rsidRPr="00AB527D">
              <w:rPr>
                <w:rFonts w:cs="B Nazanin" w:hint="cs"/>
                <w:b/>
                <w:bCs/>
                <w:rtl/>
              </w:rPr>
              <w:t>قرن</w:t>
            </w:r>
            <w:r w:rsidRPr="00AB527D">
              <w:rPr>
                <w:rFonts w:cs="B Nazanin"/>
                <w:b/>
                <w:bCs/>
                <w:rtl/>
              </w:rPr>
              <w:t xml:space="preserve"> 20</w:t>
            </w:r>
            <w:r w:rsidRPr="00AB527D">
              <w:rPr>
                <w:rFonts w:cs="B Nazanin" w:hint="cs"/>
                <w:rtl/>
              </w:rPr>
              <w:t>، ارشد 401، د. وصال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ادبیات قرن 19</w:t>
            </w:r>
            <w:r w:rsidRPr="00AB527D">
              <w:rPr>
                <w:rFonts w:cs="B Nazanin" w:hint="cs"/>
                <w:rtl/>
              </w:rPr>
              <w:t>، کارشناسی 99، د. نذری دوست</w:t>
            </w:r>
          </w:p>
        </w:tc>
        <w:tc>
          <w:tcPr>
            <w:tcW w:w="567" w:type="dxa"/>
          </w:tcPr>
          <w:p w:rsid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  <w:p w:rsidR="0014129A" w:rsidRP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137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</w:tr>
      <w:tr w:rsidR="00AB527D" w:rsidRPr="00903CA4" w:rsidTr="002F4850">
        <w:trPr>
          <w:trHeight w:val="477"/>
        </w:trPr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چهارشنبه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13/10/1402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خواندن متون اسلامی</w:t>
            </w:r>
            <w:r w:rsidRPr="00AB527D">
              <w:rPr>
                <w:rFonts w:cs="B Nazanin" w:hint="cs"/>
                <w:rtl/>
              </w:rPr>
              <w:t>، کارشناسی 401،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</w:tc>
        <w:tc>
          <w:tcPr>
            <w:tcW w:w="721" w:type="dxa"/>
          </w:tcPr>
          <w:p w:rsidR="00AB527D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672" w:type="dxa"/>
          </w:tcPr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217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شعر در قرن 19</w:t>
            </w:r>
            <w:r w:rsidRPr="00AB527D">
              <w:rPr>
                <w:rFonts w:cs="B Nazanin" w:hint="cs"/>
                <w:rtl/>
              </w:rPr>
              <w:t>، ارشد 402، د. خنیاب‌نژاد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زبان فرانسه اداری و بازرگانی</w:t>
            </w:r>
            <w:r w:rsidRPr="00AB527D">
              <w:rPr>
                <w:rFonts w:cs="B Nazanin" w:hint="cs"/>
                <w:rtl/>
              </w:rPr>
              <w:t>، کارشناسی 400، د.خیری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نیک</w:t>
            </w:r>
          </w:p>
        </w:tc>
        <w:tc>
          <w:tcPr>
            <w:tcW w:w="567" w:type="dxa"/>
          </w:tcPr>
          <w:p w:rsid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137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16/10/1402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تفسیر متون قرن 19</w:t>
            </w:r>
            <w:r w:rsidRPr="00AB527D">
              <w:rPr>
                <w:rFonts w:cs="B Nazanin" w:hint="cs"/>
                <w:rtl/>
              </w:rPr>
              <w:t>، کارشناسی 99، د. وصال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b/>
                <w:bCs/>
                <w:rtl/>
              </w:rPr>
              <w:t>-ادبیات قرون وسطی و قرن 16</w:t>
            </w:r>
            <w:r w:rsidRPr="00AB527D">
              <w:rPr>
                <w:rFonts w:cs="B Nazanin" w:hint="cs"/>
                <w:rtl/>
              </w:rPr>
              <w:t xml:space="preserve">، کارشناسی 400، د. خنیاب 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دستور زبان سطح پیشرفته</w:t>
            </w:r>
            <w:r w:rsidRPr="00AB527D">
              <w:rPr>
                <w:rFonts w:cs="B Nazanin" w:hint="cs"/>
                <w:rtl/>
              </w:rPr>
              <w:t>، کارشناسی 401، د. خیری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نیک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درک متن</w:t>
            </w:r>
            <w:r w:rsidRPr="00AB527D">
              <w:rPr>
                <w:rFonts w:cs="B Nazanin" w:hint="cs"/>
                <w:rtl/>
              </w:rPr>
              <w:t>، کارشناسی 402، د. موسوی</w:t>
            </w:r>
          </w:p>
        </w:tc>
        <w:tc>
          <w:tcPr>
            <w:tcW w:w="721" w:type="dxa"/>
          </w:tcPr>
          <w:p w:rsid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672" w:type="dxa"/>
          </w:tcPr>
          <w:p w:rsid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222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223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220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زبان انگلیسی عمومی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کارگاه ترجمه</w:t>
            </w:r>
            <w:r w:rsidRPr="00AB527D">
              <w:rPr>
                <w:rFonts w:cs="B Nazanin" w:hint="cs"/>
                <w:rtl/>
              </w:rPr>
              <w:t>، ارشد مترجمی 402، د. وصال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نقد تفسیری، ارشد 401</w:t>
            </w:r>
            <w:r w:rsidRPr="00AB527D">
              <w:rPr>
                <w:rFonts w:cs="B Nazanin" w:hint="cs"/>
                <w:rtl/>
              </w:rPr>
              <w:t>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</w:tc>
        <w:tc>
          <w:tcPr>
            <w:tcW w:w="567" w:type="dxa"/>
          </w:tcPr>
          <w:p w:rsidR="00AB527D" w:rsidRDefault="00AB527D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  <w:p w:rsidR="0014129A" w:rsidRP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207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208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یک</w:t>
            </w:r>
            <w:r w:rsidRPr="00903CA4">
              <w:rPr>
                <w:rFonts w:cs="B Nazanin"/>
                <w:b/>
                <w:bCs/>
                <w:rtl/>
              </w:rPr>
              <w:softHyphen/>
            </w:r>
            <w:r w:rsidRPr="00903CA4">
              <w:rPr>
                <w:rFonts w:cs="B Nazanin" w:hint="cs"/>
                <w:b/>
                <w:bCs/>
                <w:rtl/>
              </w:rPr>
              <w:t>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17/10/1402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سخنرانی و مناظره</w:t>
            </w:r>
            <w:r w:rsidRPr="00AB527D">
              <w:rPr>
                <w:rFonts w:cs="B Nazanin" w:hint="cs"/>
                <w:rtl/>
              </w:rPr>
              <w:t>، کارشناسی 400، د. وصال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تصویر شناسی در ادبیات</w:t>
            </w:r>
            <w:r w:rsidRPr="00AB527D">
              <w:rPr>
                <w:rFonts w:cs="B Nazanin" w:hint="cs"/>
                <w:rtl/>
              </w:rPr>
              <w:t xml:space="preserve">، دکتری 402، د. خنیاب 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</w:tc>
        <w:tc>
          <w:tcPr>
            <w:tcW w:w="721" w:type="dxa"/>
          </w:tcPr>
          <w:p w:rsid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672" w:type="dxa"/>
          </w:tcPr>
          <w:p w:rsid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3A2570">
              <w:rPr>
                <w:rFonts w:cs="B Nazanin" w:hint="cs"/>
                <w:b/>
                <w:bCs/>
                <w:rtl/>
              </w:rPr>
              <w:t>فارسی</w:t>
            </w:r>
            <w:r w:rsidRPr="00AB527D">
              <w:rPr>
                <w:rFonts w:cs="B Nazanin" w:hint="cs"/>
                <w:b/>
                <w:bCs/>
                <w:rtl/>
              </w:rPr>
              <w:t xml:space="preserve"> عمومی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b/>
                <w:bCs/>
                <w:rtl/>
              </w:rPr>
              <w:t>-رمانتیسم</w:t>
            </w:r>
            <w:r w:rsidRPr="00AB527D">
              <w:rPr>
                <w:rFonts w:cs="B Nazanin" w:hint="cs"/>
                <w:rtl/>
              </w:rPr>
              <w:t>، ارشد 402، د. نذری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دوست</w:t>
            </w:r>
          </w:p>
        </w:tc>
        <w:tc>
          <w:tcPr>
            <w:tcW w:w="567" w:type="dxa"/>
          </w:tcPr>
          <w:p w:rsidR="00AB527D" w:rsidRDefault="00AB527D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P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993" w:type="dxa"/>
            <w:vAlign w:val="center"/>
          </w:tcPr>
          <w:p w:rsidR="00AB527D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دوشنبه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18/10/1402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--</w:t>
            </w:r>
            <w:r w:rsidRPr="00AB527D">
              <w:rPr>
                <w:rFonts w:cs="B Nazanin" w:hint="cs"/>
                <w:b/>
                <w:bCs/>
                <w:rtl/>
              </w:rPr>
              <w:t>نقد ادبی از دیدگاه تاریخی و اجتماعی</w:t>
            </w:r>
            <w:r w:rsidRPr="00AB527D">
              <w:rPr>
                <w:rFonts w:cs="B Nazanin" w:hint="cs"/>
                <w:rtl/>
              </w:rPr>
              <w:t>، دکتری 402، د. نذری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دوست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نگارش پیشرفته</w:t>
            </w:r>
            <w:r w:rsidRPr="00AB527D">
              <w:rPr>
                <w:rFonts w:cs="B Nazanin" w:hint="cs"/>
                <w:rtl/>
              </w:rPr>
              <w:t>، کارشناسی 99،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ترجمه متون علمی و فنی</w:t>
            </w:r>
            <w:r w:rsidRPr="00AB527D">
              <w:rPr>
                <w:rFonts w:cs="B Nazanin" w:hint="cs"/>
                <w:rtl/>
              </w:rPr>
              <w:t>، کارشناسی 400، د. محسنی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زبان دوم</w:t>
            </w:r>
            <w:r w:rsidRPr="00AB527D">
              <w:rPr>
                <w:rFonts w:cs="B Nazanin" w:hint="cs"/>
                <w:rtl/>
              </w:rPr>
              <w:t>، گروه انگلیسی، خانم هرمزی</w:t>
            </w:r>
          </w:p>
        </w:tc>
        <w:tc>
          <w:tcPr>
            <w:tcW w:w="721" w:type="dxa"/>
          </w:tcPr>
          <w:p w:rsid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</w:p>
        </w:tc>
        <w:tc>
          <w:tcPr>
            <w:tcW w:w="672" w:type="dxa"/>
          </w:tcPr>
          <w:p w:rsid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137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</w:t>
            </w: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رمان نو</w:t>
            </w:r>
            <w:r w:rsidRPr="00AB527D">
              <w:rPr>
                <w:rFonts w:cs="B Nazanin" w:hint="cs"/>
                <w:rtl/>
              </w:rPr>
              <w:t>، ارشد 402، دکتر نذری دوست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دستور زبان مقایسه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>ای فرانسه و فارسی</w:t>
            </w:r>
            <w:r w:rsidRPr="00AB527D">
              <w:rPr>
                <w:rFonts w:cs="B Nazanin" w:hint="cs"/>
                <w:rtl/>
              </w:rPr>
              <w:t>، ارشد مترجمی 402، د. خنیاب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</w:tc>
        <w:tc>
          <w:tcPr>
            <w:tcW w:w="567" w:type="dxa"/>
          </w:tcPr>
          <w:p w:rsidR="00AB527D" w:rsidRDefault="00AB527D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</w:p>
          <w:p w:rsidR="0014129A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  <w:p w:rsidR="0014129A" w:rsidRP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  <w:p w:rsidR="002F4850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142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سه</w:t>
            </w:r>
            <w:r w:rsidRPr="00903CA4">
              <w:rPr>
                <w:rFonts w:cs="B Nazanin"/>
                <w:b/>
                <w:bCs/>
                <w:rtl/>
              </w:rPr>
              <w:softHyphen/>
            </w:r>
            <w:r w:rsidRPr="00903CA4">
              <w:rPr>
                <w:rFonts w:cs="B Nazanin" w:hint="cs"/>
                <w:b/>
                <w:bCs/>
                <w:rtl/>
              </w:rPr>
              <w:t>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19/10/1402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</w:p>
        </w:tc>
        <w:tc>
          <w:tcPr>
            <w:tcW w:w="721" w:type="dxa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</w:p>
        </w:tc>
        <w:tc>
          <w:tcPr>
            <w:tcW w:w="672" w:type="dxa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مهارت</w:t>
            </w:r>
            <w:r w:rsidRPr="00AB527D">
              <w:rPr>
                <w:rFonts w:cs="B Nazanin"/>
                <w:b/>
                <w:bCs/>
                <w:rtl/>
              </w:rPr>
              <w:softHyphen/>
            </w:r>
            <w:r w:rsidRPr="00AB527D">
              <w:rPr>
                <w:rFonts w:cs="B Nazanin" w:hint="cs"/>
                <w:b/>
                <w:bCs/>
                <w:rtl/>
              </w:rPr>
              <w:t>های گفتاری شنیداری سطح پیشرفته</w:t>
            </w:r>
            <w:r w:rsidRPr="00AB527D">
              <w:rPr>
                <w:rFonts w:cs="B Nazanin" w:hint="cs"/>
                <w:rtl/>
              </w:rPr>
              <w:t>، کارشناسی 401،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</w:tc>
        <w:tc>
          <w:tcPr>
            <w:tcW w:w="567" w:type="dxa"/>
          </w:tcPr>
          <w:p w:rsidR="00AB527D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93" w:type="dxa"/>
            <w:vAlign w:val="center"/>
          </w:tcPr>
          <w:p w:rsidR="00AB527D" w:rsidRP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</w:t>
            </w:r>
          </w:p>
        </w:tc>
      </w:tr>
      <w:tr w:rsidR="00AB527D" w:rsidRPr="00903CA4" w:rsidTr="002F4850">
        <w:tc>
          <w:tcPr>
            <w:tcW w:w="1096" w:type="dxa"/>
            <w:shd w:val="clear" w:color="auto" w:fill="EEECE1" w:themeFill="background2"/>
            <w:vAlign w:val="center"/>
          </w:tcPr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چهارشنبه</w:t>
            </w:r>
          </w:p>
          <w:p w:rsidR="00AB527D" w:rsidRPr="00903CA4" w:rsidRDefault="00AB527D" w:rsidP="00AB527D">
            <w:pPr>
              <w:jc w:val="center"/>
              <w:rPr>
                <w:rFonts w:cs="B Nazanin"/>
                <w:b/>
                <w:bCs/>
                <w:rtl/>
              </w:rPr>
            </w:pPr>
            <w:r w:rsidRPr="00903CA4">
              <w:rPr>
                <w:rFonts w:cs="B Nazanin" w:hint="cs"/>
                <w:b/>
                <w:bCs/>
                <w:rtl/>
              </w:rPr>
              <w:t>20/10/1402</w:t>
            </w:r>
          </w:p>
        </w:tc>
        <w:tc>
          <w:tcPr>
            <w:tcW w:w="3711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واژه شناسی</w:t>
            </w:r>
            <w:r w:rsidRPr="00AB527D">
              <w:rPr>
                <w:rFonts w:cs="B Nazanin" w:hint="cs"/>
                <w:rtl/>
              </w:rPr>
              <w:t>، کارشناسی 401، د. فلاح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نگارش سطح پایه</w:t>
            </w:r>
            <w:r w:rsidRPr="00AB527D">
              <w:rPr>
                <w:rFonts w:cs="B Nazanin" w:hint="cs"/>
                <w:rtl/>
              </w:rPr>
              <w:t>، کارشناسی 402، د. موسوی</w:t>
            </w:r>
          </w:p>
        </w:tc>
        <w:tc>
          <w:tcPr>
            <w:tcW w:w="721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B13452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  <w:p w:rsidR="00B13452" w:rsidRDefault="00B13452" w:rsidP="00AB527D">
            <w:pPr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672" w:type="dxa"/>
          </w:tcPr>
          <w:p w:rsidR="00AB527D" w:rsidRDefault="00AB527D" w:rsidP="00AB527D">
            <w:pPr>
              <w:rPr>
                <w:rFonts w:cs="B Nazanin"/>
                <w:rtl/>
              </w:rPr>
            </w:pPr>
          </w:p>
          <w:p w:rsidR="00705102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</w:t>
            </w:r>
          </w:p>
          <w:p w:rsidR="00705102" w:rsidRDefault="00705102" w:rsidP="00AB527D">
            <w:pPr>
              <w:rPr>
                <w:rFonts w:cs="B Nazanin"/>
                <w:rtl/>
              </w:rPr>
            </w:pPr>
          </w:p>
          <w:p w:rsidR="00705102" w:rsidRPr="00AB527D" w:rsidRDefault="00705102" w:rsidP="00AB52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220</w:t>
            </w:r>
          </w:p>
        </w:tc>
        <w:tc>
          <w:tcPr>
            <w:tcW w:w="3580" w:type="dxa"/>
            <w:vAlign w:val="center"/>
          </w:tcPr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 xml:space="preserve">- </w:t>
            </w:r>
            <w:r w:rsidRPr="00AB527D">
              <w:rPr>
                <w:rFonts w:cs="B Nazanin" w:hint="cs"/>
                <w:b/>
                <w:bCs/>
                <w:rtl/>
              </w:rPr>
              <w:t>کلاسیسیم</w:t>
            </w:r>
            <w:r w:rsidRPr="00AB527D">
              <w:rPr>
                <w:rFonts w:cs="B Nazanin" w:hint="cs"/>
                <w:rtl/>
              </w:rPr>
              <w:t>، ارشد 402، د. خنیاب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نژاد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یادداشت برداری و روش تحقیق</w:t>
            </w:r>
            <w:r w:rsidRPr="00AB527D">
              <w:rPr>
                <w:rFonts w:cs="B Nazanin" w:hint="cs"/>
                <w:rtl/>
              </w:rPr>
              <w:t>، کارشناسی 99، د. نذری</w:t>
            </w:r>
            <w:r w:rsidRPr="00AB527D">
              <w:rPr>
                <w:rFonts w:cs="B Nazanin"/>
                <w:rtl/>
              </w:rPr>
              <w:softHyphen/>
            </w:r>
            <w:r w:rsidRPr="00AB527D">
              <w:rPr>
                <w:rFonts w:cs="B Nazanin" w:hint="cs"/>
                <w:rtl/>
              </w:rPr>
              <w:t>دوست</w:t>
            </w:r>
          </w:p>
          <w:p w:rsidR="00AB527D" w:rsidRPr="00AB527D" w:rsidRDefault="00AB527D" w:rsidP="00AB527D">
            <w:pPr>
              <w:rPr>
                <w:rFonts w:cs="B Nazanin"/>
                <w:rtl/>
              </w:rPr>
            </w:pPr>
            <w:r w:rsidRPr="00AB527D">
              <w:rPr>
                <w:rFonts w:cs="B Nazanin" w:hint="cs"/>
                <w:rtl/>
              </w:rPr>
              <w:t>-</w:t>
            </w:r>
            <w:r w:rsidRPr="00AB527D">
              <w:rPr>
                <w:rFonts w:cs="B Nazanin" w:hint="cs"/>
                <w:b/>
                <w:bCs/>
                <w:rtl/>
              </w:rPr>
              <w:t>درآمدی بر ترجمه شفاهی</w:t>
            </w:r>
            <w:r w:rsidRPr="00AB527D">
              <w:rPr>
                <w:rFonts w:cs="B Nazanin" w:hint="cs"/>
                <w:rtl/>
              </w:rPr>
              <w:t>، کارشناسی 400، د. محسنی</w:t>
            </w:r>
          </w:p>
        </w:tc>
        <w:tc>
          <w:tcPr>
            <w:tcW w:w="567" w:type="dxa"/>
          </w:tcPr>
          <w:p w:rsidR="00AB527D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  <w:p w:rsidR="00B13452" w:rsidRDefault="0014129A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  <w:p w:rsidR="00B13452" w:rsidRDefault="00B13452" w:rsidP="00AB527D">
            <w:pPr>
              <w:jc w:val="center"/>
              <w:rPr>
                <w:rFonts w:cs="B Nazanin"/>
                <w:rtl/>
              </w:rPr>
            </w:pPr>
          </w:p>
          <w:p w:rsidR="00B13452" w:rsidRPr="00AB527D" w:rsidRDefault="00B13452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993" w:type="dxa"/>
            <w:vAlign w:val="center"/>
          </w:tcPr>
          <w:p w:rsidR="00AB527D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223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</w:t>
            </w: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</w:p>
          <w:p w:rsidR="002F4850" w:rsidRDefault="002F4850" w:rsidP="00AB527D">
            <w:pPr>
              <w:jc w:val="center"/>
              <w:rPr>
                <w:rFonts w:cs="B Nazanin"/>
                <w:rtl/>
              </w:rPr>
            </w:pPr>
          </w:p>
          <w:p w:rsidR="002F4850" w:rsidRPr="00AB527D" w:rsidRDefault="00B22987" w:rsidP="00AB52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</w:t>
            </w:r>
            <w:bookmarkStart w:id="0" w:name="_GoBack"/>
            <w:bookmarkEnd w:id="0"/>
          </w:p>
        </w:tc>
      </w:tr>
    </w:tbl>
    <w:p w:rsidR="00CE3E53" w:rsidRPr="00903CA4" w:rsidRDefault="00CE3E53">
      <w:pPr>
        <w:rPr>
          <w:rFonts w:cs="B Nazanin"/>
        </w:rPr>
      </w:pPr>
    </w:p>
    <w:sectPr w:rsidR="00CE3E53" w:rsidRPr="00903CA4" w:rsidSect="00121907">
      <w:pgSz w:w="11906" w:h="16838" w:code="9"/>
      <w:pgMar w:top="142" w:right="1440" w:bottom="142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42" w:rsidRDefault="009C4242" w:rsidP="00871FCE">
      <w:pPr>
        <w:spacing w:after="0" w:line="240" w:lineRule="auto"/>
      </w:pPr>
      <w:r>
        <w:separator/>
      </w:r>
    </w:p>
  </w:endnote>
  <w:endnote w:type="continuationSeparator" w:id="0">
    <w:p w:rsidR="009C4242" w:rsidRDefault="009C4242" w:rsidP="0087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42" w:rsidRDefault="009C4242" w:rsidP="00871FCE">
      <w:pPr>
        <w:spacing w:after="0" w:line="240" w:lineRule="auto"/>
      </w:pPr>
      <w:r>
        <w:separator/>
      </w:r>
    </w:p>
  </w:footnote>
  <w:footnote w:type="continuationSeparator" w:id="0">
    <w:p w:rsidR="009C4242" w:rsidRDefault="009C4242" w:rsidP="0087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C84"/>
    <w:multiLevelType w:val="hybridMultilevel"/>
    <w:tmpl w:val="07E8C23A"/>
    <w:lvl w:ilvl="0" w:tplc="97868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7F20"/>
    <w:multiLevelType w:val="hybridMultilevel"/>
    <w:tmpl w:val="30080FEC"/>
    <w:lvl w:ilvl="0" w:tplc="0FB4D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0A25"/>
    <w:multiLevelType w:val="hybridMultilevel"/>
    <w:tmpl w:val="BD6A12E8"/>
    <w:lvl w:ilvl="0" w:tplc="0FCA2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1200C"/>
    <w:multiLevelType w:val="hybridMultilevel"/>
    <w:tmpl w:val="07F23EE6"/>
    <w:lvl w:ilvl="0" w:tplc="556452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CE"/>
    <w:rsid w:val="0001107C"/>
    <w:rsid w:val="00095CA4"/>
    <w:rsid w:val="000B4EBE"/>
    <w:rsid w:val="000E7AF6"/>
    <w:rsid w:val="00107160"/>
    <w:rsid w:val="00121907"/>
    <w:rsid w:val="0014129A"/>
    <w:rsid w:val="00194A2D"/>
    <w:rsid w:val="001C21C8"/>
    <w:rsid w:val="001E255E"/>
    <w:rsid w:val="00215ADB"/>
    <w:rsid w:val="00215D58"/>
    <w:rsid w:val="002429B1"/>
    <w:rsid w:val="002B796A"/>
    <w:rsid w:val="002F1DA0"/>
    <w:rsid w:val="002F4850"/>
    <w:rsid w:val="003A2570"/>
    <w:rsid w:val="00461222"/>
    <w:rsid w:val="004E4C27"/>
    <w:rsid w:val="005B7E47"/>
    <w:rsid w:val="00697DC3"/>
    <w:rsid w:val="006D68D6"/>
    <w:rsid w:val="00705102"/>
    <w:rsid w:val="0071469D"/>
    <w:rsid w:val="00721D69"/>
    <w:rsid w:val="00722855"/>
    <w:rsid w:val="00871FCE"/>
    <w:rsid w:val="008A13BB"/>
    <w:rsid w:val="008C7912"/>
    <w:rsid w:val="008F3F76"/>
    <w:rsid w:val="00901A37"/>
    <w:rsid w:val="00903CA4"/>
    <w:rsid w:val="0093304C"/>
    <w:rsid w:val="009347BF"/>
    <w:rsid w:val="009C4242"/>
    <w:rsid w:val="009D3431"/>
    <w:rsid w:val="00A32E9C"/>
    <w:rsid w:val="00AB527D"/>
    <w:rsid w:val="00B025BF"/>
    <w:rsid w:val="00B13452"/>
    <w:rsid w:val="00B22987"/>
    <w:rsid w:val="00B40138"/>
    <w:rsid w:val="00BC3927"/>
    <w:rsid w:val="00C03C91"/>
    <w:rsid w:val="00C65C5A"/>
    <w:rsid w:val="00CA14BF"/>
    <w:rsid w:val="00CE3E53"/>
    <w:rsid w:val="00D31CBA"/>
    <w:rsid w:val="00D751A1"/>
    <w:rsid w:val="00D86419"/>
    <w:rsid w:val="00D9522C"/>
    <w:rsid w:val="00DF7E87"/>
    <w:rsid w:val="00E03B80"/>
    <w:rsid w:val="00E52A61"/>
    <w:rsid w:val="00E76813"/>
    <w:rsid w:val="00E967A8"/>
    <w:rsid w:val="00F44E29"/>
    <w:rsid w:val="00F4664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E88514-E955-435A-9C40-817FFAF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CE"/>
  </w:style>
  <w:style w:type="paragraph" w:styleId="Footer">
    <w:name w:val="footer"/>
    <w:basedOn w:val="Normal"/>
    <w:link w:val="FooterChar"/>
    <w:uiPriority w:val="99"/>
    <w:unhideWhenUsed/>
    <w:rsid w:val="00871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CE"/>
  </w:style>
  <w:style w:type="table" w:styleId="TableGrid">
    <w:name w:val="Table Grid"/>
    <w:basedOn w:val="TableNormal"/>
    <w:uiPriority w:val="59"/>
    <w:rsid w:val="0087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CBA8-88C8-497B-AC83-C4C9E72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Khrnk</dc:creator>
  <cp:lastModifiedBy>pc1</cp:lastModifiedBy>
  <cp:revision>10</cp:revision>
  <cp:lastPrinted>2023-11-28T07:04:00Z</cp:lastPrinted>
  <dcterms:created xsi:type="dcterms:W3CDTF">2023-11-13T08:42:00Z</dcterms:created>
  <dcterms:modified xsi:type="dcterms:W3CDTF">2023-12-24T08:11:00Z</dcterms:modified>
</cp:coreProperties>
</file>