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43"/>
        <w:gridCol w:w="3254"/>
        <w:gridCol w:w="3891"/>
      </w:tblGrid>
      <w:tr w:rsidR="00AC098F" w:rsidRPr="003E135C" w:rsidTr="008D3D5B">
        <w:trPr>
          <w:trHeight w:val="490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10038F" w:rsidRDefault="0010038F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0038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m-nazridust</w:t>
            </w:r>
            <w:r w:rsidRPr="008D3D5B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@</w:t>
            </w:r>
            <w:r w:rsidRPr="0010038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scu.ac.ir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3E135C" w:rsidRDefault="0010038F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0038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مسعود نذری دوست</w:t>
            </w:r>
          </w:p>
        </w:tc>
      </w:tr>
      <w:tr w:rsidR="00AC098F" w:rsidRPr="003E135C" w:rsidTr="008D3D5B">
        <w:trPr>
          <w:trHeight w:val="33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526646" w:rsidRDefault="00131373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اول99ـ98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0524D" w:rsidRDefault="00526646" w:rsidP="002111D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فرانسه</w:t>
            </w:r>
          </w:p>
        </w:tc>
        <w:tc>
          <w:tcPr>
            <w:tcW w:w="3891" w:type="dxa"/>
          </w:tcPr>
          <w:p w:rsidR="00526646" w:rsidRP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val="sq-AL"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3137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val="sq-AL" w:bidi="fa-IR"/>
              </w:rPr>
              <w:t>ادبیات و علوم انسانی</w:t>
            </w:r>
          </w:p>
        </w:tc>
      </w:tr>
      <w:tr w:rsidR="00AC098F" w:rsidRPr="003E135C" w:rsidTr="008D3D5B">
        <w:trPr>
          <w:trHeight w:val="33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3137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E71978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تحلیل یک اثرادبی</w:t>
            </w:r>
          </w:p>
        </w:tc>
        <w:tc>
          <w:tcPr>
            <w:tcW w:w="3891" w:type="dxa"/>
          </w:tcPr>
          <w:p w:rsidR="0080524D" w:rsidRDefault="00526646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10038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درس اصلی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002346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8A6B44" w:rsidRDefault="00E71978" w:rsidP="008A6B4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Faire connaître  aux étudiants les diverses manières d'aborder un texte littéraire.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002346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3E135C" w:rsidRDefault="00131373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30E79" w:rsidRPr="0010038F" w:rsidRDefault="00830E79" w:rsidP="0010038F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ascii="Tahoma" w:hAnsi="Tahoma" w:cs="B Karim"/>
                <w:spacing w:val="-20"/>
                <w:sz w:val="32"/>
                <w:szCs w:val="32"/>
                <w:lang w:val="fr-FR" w:bidi="fa-IR"/>
              </w:rPr>
            </w:pPr>
          </w:p>
          <w:p w:rsidR="00587EBA" w:rsidRPr="00E71978" w:rsidRDefault="00E71978" w:rsidP="00587EBA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Rendre l'étudiant capable de procéder à l'analyse des textes littéraires, que ce soit en poème ou en prose, sans viser aucune école littéraire ni aucun thème en particulier.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002346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2A603D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2A603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2A603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587EBA" w:rsidRDefault="00E71978" w:rsidP="00587E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Maîtrise de la langue française;</w:t>
            </w:r>
          </w:p>
          <w:p w:rsidR="00E71978" w:rsidRDefault="00E71978" w:rsidP="00E71978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Avoir la connaissance de base sur la littérature française;</w:t>
            </w:r>
          </w:p>
          <w:p w:rsidR="00E71978" w:rsidRDefault="00E71978" w:rsidP="00E71978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Avoir suffisamment de lecture d'œuvres littéraires;</w:t>
            </w:r>
          </w:p>
          <w:p w:rsidR="00E71978" w:rsidRPr="002A603D" w:rsidRDefault="00E71978" w:rsidP="00E71978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Avoir déjà pratiqué le commentaire et la traduction de textes littéraires</w:t>
            </w:r>
          </w:p>
        </w:tc>
      </w:tr>
      <w:tr w:rsidR="00AC098F" w:rsidRPr="00E71978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2A603D" w:rsidP="004D04D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 w:rsidRPr="002A603D">
              <w:rPr>
                <w:rFonts w:cs="B Karim"/>
                <w:spacing w:val="-20"/>
                <w:sz w:val="32"/>
                <w:szCs w:val="32"/>
                <w:lang w:val="fr-FR" w:bidi="fa-IR"/>
              </w:rPr>
              <w:t>-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livres et revues</w:t>
            </w:r>
            <w:r w:rsidR="00587EBA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</w:t>
            </w:r>
            <w:r w:rsidR="004D04D6">
              <w:rPr>
                <w:rFonts w:cs="B Karim"/>
                <w:spacing w:val="-20"/>
                <w:sz w:val="32"/>
                <w:szCs w:val="32"/>
                <w:lang w:val="fr-FR" w:bidi="fa-IR"/>
              </w:rPr>
              <w:t>spécialisé en matière</w:t>
            </w:r>
          </w:p>
          <w:p w:rsidR="004D04D6" w:rsidRPr="004D04D6" w:rsidRDefault="004D04D6" w:rsidP="004D04D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-œuvres littéraires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002346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2B477D" w:rsidRPr="004D04D6" w:rsidRDefault="004D04D6" w:rsidP="002B477D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Le cours porte sur les diverses méthodes d'analyse. Chaque séance traitera d'une méthode, </w:t>
            </w:r>
            <w:proofErr w:type="gramStart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suivi</w:t>
            </w:r>
            <w:proofErr w:type="gramEnd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d'exercices et d'exemples.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002346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E01D51" w:rsidRPr="003B3753" w:rsidRDefault="00E01D51" w:rsidP="00E01D51">
            <w:pPr>
              <w:bidi/>
              <w:spacing w:after="0" w:line="360" w:lineRule="exact"/>
              <w:jc w:val="right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3B3753" w:rsidRDefault="003B3753" w:rsidP="004D04D6">
            <w:pPr>
              <w:bidi/>
              <w:spacing w:after="0" w:line="360" w:lineRule="exact"/>
              <w:jc w:val="right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>Faire</w:t>
            </w:r>
            <w:r w:rsidR="004D04D6"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 xml:space="preserve"> les exercices concernés après chaque séance;</w:t>
            </w:r>
          </w:p>
          <w:p w:rsidR="003B3753" w:rsidRDefault="004D04D6" w:rsidP="004D04D6">
            <w:pPr>
              <w:bidi/>
              <w:spacing w:after="0" w:line="360" w:lineRule="exact"/>
              <w:jc w:val="right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>Choisir une œuvre pour y faire une analyse, et la présenter sous forme d'écrit, avant la fin du semestre.</w:t>
            </w:r>
          </w:p>
          <w:p w:rsidR="003B3753" w:rsidRPr="003B3753" w:rsidRDefault="003B3753" w:rsidP="003B3753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2B477D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val="fr-FR" w:bidi="fa-IR"/>
              </w:rPr>
            </w:pPr>
          </w:p>
        </w:tc>
      </w:tr>
      <w:tr w:rsidR="00AC098F" w:rsidRPr="00002346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E01D51" w:rsidRPr="00E01D51" w:rsidRDefault="004D04D6" w:rsidP="004D04D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L'évaluation portera sur le travail d'analyse que l'étudiant remettra, en écrit, avant la fin du semestre et sur l'examen écrit à la fin </w:t>
            </w:r>
            <w:proofErr w:type="gramStart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du semestres</w:t>
            </w:r>
            <w:proofErr w:type="gramEnd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.</w:t>
            </w:r>
          </w:p>
        </w:tc>
      </w:tr>
      <w:tr w:rsidR="006A4DB6" w:rsidRPr="00002346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4D04D6" w:rsidRDefault="006A4DB6" w:rsidP="004D04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24180" w:rsidRDefault="004D04D6" w:rsidP="0000234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Bart</w:t>
            </w:r>
            <w:r w:rsidR="00424180">
              <w:rPr>
                <w:rFonts w:cs="B Karim"/>
                <w:spacing w:val="-20"/>
                <w:sz w:val="32"/>
                <w:szCs w:val="32"/>
                <w:lang w:val="fr-FR" w:bidi="fa-IR"/>
              </w:rPr>
              <w:t>hes, R. Degré zéro de l'écriture, Paris, 1953</w:t>
            </w:r>
          </w:p>
          <w:p w:rsidR="00424180" w:rsidRDefault="00424180" w:rsidP="0000234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Barthes, R. La Chambre claire, Paris, 1980</w:t>
            </w:r>
          </w:p>
          <w:p w:rsidR="00424180" w:rsidRDefault="00424180" w:rsidP="0000234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 w:rsidRPr="00424180">
              <w:rPr>
                <w:rFonts w:cs="B Karim"/>
                <w:spacing w:val="-20"/>
                <w:sz w:val="32"/>
                <w:szCs w:val="32"/>
                <w:lang w:val="fr-FR" w:bidi="fa-IR"/>
              </w:rPr>
              <w:t>Lejeune, Ph.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 Pacte autobiographique, Paris, 1975</w:t>
            </w:r>
          </w:p>
          <w:p w:rsidR="00B439F5" w:rsidRPr="003E135C" w:rsidRDefault="00424180" w:rsidP="00002346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24180">
              <w:rPr>
                <w:rFonts w:cs="B Karim"/>
                <w:spacing w:val="-20"/>
                <w:sz w:val="32"/>
                <w:szCs w:val="32"/>
                <w:lang w:val="fr-FR" w:bidi="fa-IR"/>
              </w:rPr>
              <w:t>Genette, G.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 Figure III, Paris, 1972</w:t>
            </w:r>
            <w:bookmarkStart w:id="0" w:name="_GoBack"/>
            <w:bookmarkEnd w:id="0"/>
            <w:r w:rsidR="004D04D6" w:rsidRPr="003E135C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24180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Qu'est-ce une œuvre littéraire ?</w:t>
            </w:r>
          </w:p>
          <w:p w:rsidR="00BE2803" w:rsidRPr="00BE2803" w:rsidRDefault="00BE2803" w:rsidP="00BE28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Default="00424180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notion de Beauté en littérature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E2803" w:rsidRPr="00424180" w:rsidRDefault="00424180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question de la forme parfaite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424180" w:rsidRDefault="00424180" w:rsidP="0042418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424180" w:rsidRPr="003E135C" w:rsidRDefault="00424180" w:rsidP="0042418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Default="00424180" w:rsidP="0042418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Littérature comme objet parasite du langage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val="fr-F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Default="00F97A00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linguistique et l'analyse littéraire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E71978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97A00" w:rsidRDefault="00F97A00" w:rsidP="00F97A0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Lecture littéraire et la communication</w:t>
            </w:r>
          </w:p>
          <w:p w:rsidR="00F97A00" w:rsidRPr="00F97A00" w:rsidRDefault="00F97A00" w:rsidP="00F97A0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Les fonctions du langage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E71978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F97A00" w:rsidP="00F97A0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Compléments aux schémas de Jakobson</w:t>
            </w:r>
          </w:p>
          <w:p w:rsidR="00F97A00" w:rsidRPr="00D66124" w:rsidRDefault="00F97A00" w:rsidP="00F97A0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pragmatique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F97A00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typologie du discours</w:t>
            </w:r>
          </w:p>
          <w:p w:rsidR="00F97A00" w:rsidRPr="00D66124" w:rsidRDefault="00F97A00" w:rsidP="00F97A0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F97A00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De quelques instances de base: auteur, narrateur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97A00" w:rsidRPr="00D66124" w:rsidRDefault="00F97A00" w:rsidP="00F97A0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Les récits emboîtés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E71978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D66124" w:rsidRDefault="00F97A00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narratologie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F97A00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Le pacte de lecture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F97A00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représentation du réel ?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F97A00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vraisemblance et la fiction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923CA" w:rsidRDefault="00F97A00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L'effet d</w:t>
            </w:r>
            <w:r w:rsidR="00E0788D">
              <w:rPr>
                <w:rFonts w:cs="B Karim"/>
                <w:spacing w:val="-20"/>
                <w:sz w:val="32"/>
                <w:szCs w:val="32"/>
                <w:lang w:val="fr-FR" w:bidi="fa-IR"/>
              </w:rPr>
              <w:t>e réel et la fantaisie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002346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923CA" w:rsidRDefault="00E0788D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Texte et paratexte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BE" w:rsidRDefault="000A6DBE" w:rsidP="0080524D">
      <w:pPr>
        <w:spacing w:after="0" w:line="240" w:lineRule="auto"/>
      </w:pPr>
      <w:r>
        <w:separator/>
      </w:r>
    </w:p>
  </w:endnote>
  <w:endnote w:type="continuationSeparator" w:id="0">
    <w:p w:rsidR="000A6DBE" w:rsidRDefault="000A6DBE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BE" w:rsidRDefault="000A6DBE" w:rsidP="0080524D">
      <w:pPr>
        <w:spacing w:after="0" w:line="240" w:lineRule="auto"/>
      </w:pPr>
      <w:r>
        <w:separator/>
      </w:r>
    </w:p>
  </w:footnote>
  <w:footnote w:type="continuationSeparator" w:id="0">
    <w:p w:rsidR="000A6DBE" w:rsidRDefault="000A6DBE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02346"/>
    <w:rsid w:val="000159DD"/>
    <w:rsid w:val="000160E6"/>
    <w:rsid w:val="00057D95"/>
    <w:rsid w:val="00062B78"/>
    <w:rsid w:val="00096220"/>
    <w:rsid w:val="000A6DBE"/>
    <w:rsid w:val="000C76B5"/>
    <w:rsid w:val="0010038F"/>
    <w:rsid w:val="00117A13"/>
    <w:rsid w:val="00130446"/>
    <w:rsid w:val="00131373"/>
    <w:rsid w:val="00173270"/>
    <w:rsid w:val="001B0B8F"/>
    <w:rsid w:val="001E027D"/>
    <w:rsid w:val="002111DC"/>
    <w:rsid w:val="00222FCA"/>
    <w:rsid w:val="00232193"/>
    <w:rsid w:val="00255D79"/>
    <w:rsid w:val="00276910"/>
    <w:rsid w:val="00276B60"/>
    <w:rsid w:val="0028380A"/>
    <w:rsid w:val="002A603D"/>
    <w:rsid w:val="002B477D"/>
    <w:rsid w:val="002D048A"/>
    <w:rsid w:val="002E25FA"/>
    <w:rsid w:val="00311223"/>
    <w:rsid w:val="00380877"/>
    <w:rsid w:val="003A272D"/>
    <w:rsid w:val="003A61BC"/>
    <w:rsid w:val="003B3753"/>
    <w:rsid w:val="003E135C"/>
    <w:rsid w:val="003F6B74"/>
    <w:rsid w:val="00424180"/>
    <w:rsid w:val="00427E79"/>
    <w:rsid w:val="004453E4"/>
    <w:rsid w:val="004B5BDF"/>
    <w:rsid w:val="004D04D6"/>
    <w:rsid w:val="004F62B2"/>
    <w:rsid w:val="00526646"/>
    <w:rsid w:val="005341AA"/>
    <w:rsid w:val="00587EBA"/>
    <w:rsid w:val="005B3B0D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87334"/>
    <w:rsid w:val="007B1405"/>
    <w:rsid w:val="0080524D"/>
    <w:rsid w:val="00830E79"/>
    <w:rsid w:val="008469B1"/>
    <w:rsid w:val="008640D2"/>
    <w:rsid w:val="00883CC6"/>
    <w:rsid w:val="00896EC4"/>
    <w:rsid w:val="008A6B44"/>
    <w:rsid w:val="008D3D5B"/>
    <w:rsid w:val="00911FA0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3CA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72781"/>
    <w:rsid w:val="00B942FD"/>
    <w:rsid w:val="00B95C76"/>
    <w:rsid w:val="00BA21F1"/>
    <w:rsid w:val="00BB3FF5"/>
    <w:rsid w:val="00BD1E90"/>
    <w:rsid w:val="00BE2803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408BC"/>
    <w:rsid w:val="00D66124"/>
    <w:rsid w:val="00D74C8B"/>
    <w:rsid w:val="00E01D51"/>
    <w:rsid w:val="00E055EF"/>
    <w:rsid w:val="00E0788D"/>
    <w:rsid w:val="00E61BF9"/>
    <w:rsid w:val="00E71978"/>
    <w:rsid w:val="00EA59CD"/>
    <w:rsid w:val="00EC3A01"/>
    <w:rsid w:val="00EF3153"/>
    <w:rsid w:val="00F269D7"/>
    <w:rsid w:val="00F6667C"/>
    <w:rsid w:val="00F81A1D"/>
    <w:rsid w:val="00F97A00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01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830D-342D-4593-ACA2-DE840328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Win</cp:lastModifiedBy>
  <cp:revision>11</cp:revision>
  <cp:lastPrinted>2019-05-05T08:48:00Z</cp:lastPrinted>
  <dcterms:created xsi:type="dcterms:W3CDTF">2019-10-03T18:05:00Z</dcterms:created>
  <dcterms:modified xsi:type="dcterms:W3CDTF">2019-11-19T15:52:00Z</dcterms:modified>
</cp:coreProperties>
</file>